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hAnsi="Helvetica"/>
          <w:color w:val="454545"/>
          <w:sz w:val="48"/>
          <w:szCs w:val="4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52"/>
          <w:szCs w:val="52"/>
          <w:rtl w:val="0"/>
        </w:rPr>
      </w:pP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sv-SE"/>
        </w:rPr>
        <w:t xml:space="preserve">Du som boende 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sv-SE"/>
        </w:rPr>
        <w:t>p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sv-SE"/>
        </w:rPr>
        <w:t>Resar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  <w:lang w:val="sv-SE"/>
        </w:rPr>
        <w:t xml:space="preserve">ö 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</w:rPr>
        <w:t>m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</w:rPr>
        <w:t>ste h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</w:rPr>
        <w:t>ö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</w:rPr>
        <w:t>ja din r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</w:rPr>
        <w:t>ö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</w:rPr>
        <w:t xml:space="preserve">st 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sv-SE"/>
        </w:rPr>
        <w:t>ang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  <w:lang w:val="sv-SE"/>
        </w:rPr>
        <w:t>å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sv-SE"/>
        </w:rPr>
        <w:t xml:space="preserve">ende dp 382 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sv-SE"/>
        </w:rPr>
        <w:t xml:space="preserve">innan det 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</w:rPr>
        <w:t>ä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</w:rPr>
        <w:t>r f</w:t>
      </w:r>
      <w:r>
        <w:rPr>
          <w:rFonts w:ascii="Helvetica" w:hAnsi="Helvetica" w:hint="default"/>
          <w:b w:val="1"/>
          <w:bCs w:val="1"/>
          <w:color w:val="454545"/>
          <w:sz w:val="52"/>
          <w:szCs w:val="52"/>
          <w:rtl w:val="0"/>
        </w:rPr>
        <w:t>ö</w:t>
      </w:r>
      <w:r>
        <w:rPr>
          <w:rFonts w:ascii="Helvetica" w:hAnsi="Helvetica"/>
          <w:b w:val="1"/>
          <w:bCs w:val="1"/>
          <w:color w:val="454545"/>
          <w:sz w:val="52"/>
          <w:szCs w:val="52"/>
          <w:rtl w:val="0"/>
          <w:lang w:val="ru-RU"/>
        </w:rPr>
        <w:t>r sent!</w:t>
      </w:r>
      <w:r>
        <w:rPr>
          <w:rFonts w:ascii="Helvetica" w:cs="Helvetica" w:hAnsi="Helvetica" w:eastAsia="Helvetica"/>
          <w:b w:val="1"/>
          <w:bCs w:val="1"/>
          <w:color w:val="454545"/>
          <w:sz w:val="52"/>
          <w:szCs w:val="5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575399</wp:posOffset>
            </wp:positionV>
            <wp:extent cx="6120057" cy="356665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566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1"/>
          <w:bCs w:val="1"/>
          <w:color w:val="454545"/>
          <w:sz w:val="52"/>
          <w:szCs w:val="52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4301242</wp:posOffset>
            </wp:positionV>
            <wp:extent cx="6120057" cy="382902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8290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4"/>
          <w:szCs w:val="3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Helvetica" w:cs="Helvetica" w:hAnsi="Helvetica" w:eastAsia="Helvetica"/>
          <w:b w:val="1"/>
          <w:bCs w:val="1"/>
          <w:strike w:val="1"/>
          <w:dstrike w:val="0"/>
          <w:sz w:val="46"/>
          <w:szCs w:val="46"/>
          <w:rtl w:val="0"/>
        </w:rPr>
      </w:pPr>
      <w:r>
        <w:rPr>
          <w:rFonts w:ascii="Helvetica" w:hAnsi="Helvetica"/>
          <w:b w:val="1"/>
          <w:bCs w:val="1"/>
          <w:sz w:val="46"/>
          <w:szCs w:val="46"/>
          <w:rtl w:val="0"/>
        </w:rPr>
        <w:t>Med en kortsiktig exploatering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 xml:space="preserve"> och 12 meter h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 xml:space="preserve">ga hus 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t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ä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da-DK"/>
        </w:rPr>
        <w:t>nker nu kommunen k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ö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 xml:space="preserve">ra 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ö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>ver folkviljan, tidigare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 xml:space="preserve"> yttranden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 xml:space="preserve"> 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>och faktiskt ocks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sv-SE"/>
        </w:rPr>
        <w:t xml:space="preserve">å 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>sj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sv-SE"/>
        </w:rPr>
        <w:t>ä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 xml:space="preserve">lva 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ö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versiktsplanen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 xml:space="preserve">s syfte 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d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ä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r en sm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da-DK"/>
        </w:rPr>
        <w:t>skalig sk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ä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rg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rdsmilj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 xml:space="preserve">ö 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>skulle vara riktv</w:t>
      </w:r>
      <w:r>
        <w:rPr>
          <w:rFonts w:ascii="Helvetica" w:hAnsi="Helvetica" w:hint="default"/>
          <w:b w:val="1"/>
          <w:bCs w:val="1"/>
          <w:sz w:val="46"/>
          <w:szCs w:val="46"/>
          <w:rtl w:val="0"/>
        </w:rPr>
        <w:t>ä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>rdet</w:t>
      </w:r>
      <w:r>
        <w:rPr>
          <w:rFonts w:ascii="Helvetica" w:hAnsi="Helvetica"/>
          <w:b w:val="1"/>
          <w:bCs w:val="1"/>
          <w:sz w:val="46"/>
          <w:szCs w:val="46"/>
          <w:rtl w:val="0"/>
          <w:lang w:val="sv-SE"/>
        </w:rPr>
        <w:t>.</w:t>
      </w:r>
      <w:r>
        <w:rPr>
          <w:rFonts w:ascii="Helvetica" w:hAnsi="Helvetica"/>
          <w:b w:val="1"/>
          <w:bCs w:val="1"/>
          <w:sz w:val="46"/>
          <w:szCs w:val="46"/>
          <w:rtl w:val="0"/>
        </w:rPr>
        <w:t xml:space="preserve"> 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35"/>
          <w:szCs w:val="35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Skicka in dina synpunkter ang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å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ende detaljplansf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ö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rslaget f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ö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 Resar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 xml:space="preserve">ö 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Mitt, dp 382, till kommunen s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 xml:space="preserve">å 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 xml:space="preserve">de ankommer senast tisdagen 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Style w:val="Inget"/>
          <w:rFonts w:ascii="Helvetica" w:hAnsi="Helvetica"/>
          <w:b w:val="1"/>
          <w:bCs w:val="1"/>
          <w:color w:val="454545"/>
          <w:sz w:val="40"/>
          <w:szCs w:val="40"/>
          <w:rtl w:val="0"/>
          <w:lang w:val="sv-SE"/>
        </w:rPr>
        <w:t xml:space="preserve">19 december. 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Om du vill kan du anv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ä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nda Resar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 xml:space="preserve">ö 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 xml:space="preserve">Plangrupps </w:t>
      </w:r>
      <w:r>
        <w:rPr>
          <w:rStyle w:val="Inget"/>
          <w:rFonts w:ascii="Helvetica" w:hAnsi="Helvetica"/>
          <w:color w:val="454545"/>
          <w:sz w:val="40"/>
          <w:szCs w:val="40"/>
          <w:u w:val="single"/>
          <w:rtl w:val="0"/>
          <w:lang w:val="sv-SE"/>
        </w:rPr>
        <w:t>brevf</w:t>
      </w:r>
      <w:r>
        <w:rPr>
          <w:rStyle w:val="Inget"/>
          <w:rFonts w:ascii="Helvetica" w:hAnsi="Helvetica" w:hint="default"/>
          <w:color w:val="454545"/>
          <w:sz w:val="40"/>
          <w:szCs w:val="40"/>
          <w:u w:val="single"/>
          <w:rtl w:val="0"/>
          <w:lang w:val="sv-SE"/>
        </w:rPr>
        <w:t>ö</w:t>
      </w:r>
      <w:r>
        <w:rPr>
          <w:rStyle w:val="Inget"/>
          <w:rFonts w:ascii="Helvetica" w:hAnsi="Helvetica"/>
          <w:color w:val="454545"/>
          <w:sz w:val="40"/>
          <w:szCs w:val="40"/>
          <w:u w:val="single"/>
          <w:rtl w:val="0"/>
          <w:lang w:val="sv-SE"/>
        </w:rPr>
        <w:t>rslag nedan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 xml:space="preserve"> antingen i sin helhet eller klipp och klistra s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 xml:space="preserve">å 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det blir bra f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ö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 dig.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Style w:val="Inget"/>
          <w:rFonts w:ascii="Helvetica" w:hAnsi="Helvetica"/>
          <w:b w:val="1"/>
          <w:bCs w:val="1"/>
          <w:color w:val="454545"/>
          <w:sz w:val="40"/>
          <w:szCs w:val="40"/>
          <w:rtl w:val="0"/>
          <w:lang w:val="sv-SE"/>
        </w:rPr>
        <w:t>Ange dp 382 i rubriken, namn och adress och fastighetsbeteckning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. Om du skickar/l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ä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mnar in en papperskopia ska du skriva under och f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ö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rse signaturen med ett namnf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ö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 xml:space="preserve">rtydligande. Adressen 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ä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r: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Vaxholms stad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Stadsbyggnadsf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ö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rvaltningen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185 83 Vaxholm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40"/>
          <w:szCs w:val="40"/>
          <w:rtl w:val="0"/>
        </w:rPr>
      </w:pP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via email g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>å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>r ocks</w:t>
      </w:r>
      <w:r>
        <w:rPr>
          <w:rFonts w:ascii="Helvetica" w:hAnsi="Helvetica" w:hint="default"/>
          <w:color w:val="454545"/>
          <w:sz w:val="40"/>
          <w:szCs w:val="40"/>
          <w:rtl w:val="0"/>
          <w:lang w:val="sv-SE"/>
        </w:rPr>
        <w:t xml:space="preserve">å </w:t>
      </w:r>
      <w:r>
        <w:rPr>
          <w:rFonts w:ascii="Helvetica" w:hAnsi="Helvetica"/>
          <w:color w:val="454545"/>
          <w:sz w:val="40"/>
          <w:szCs w:val="40"/>
          <w:rtl w:val="0"/>
          <w:lang w:val="sv-SE"/>
        </w:rPr>
        <w:t xml:space="preserve">bra: </w:t>
      </w:r>
      <w:r>
        <w:rPr>
          <w:rStyle w:val="Hyperlink.0"/>
          <w:rFonts w:ascii="Helvetica" w:cs="Helvetica" w:hAnsi="Helvetica" w:eastAsia="Helvetica"/>
          <w:color w:val="454545"/>
          <w:sz w:val="40"/>
          <w:szCs w:val="4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454545"/>
          <w:sz w:val="40"/>
          <w:szCs w:val="40"/>
          <w:rtl w:val="0"/>
        </w:rPr>
        <w:instrText xml:space="preserve"> HYPERLINK "mailto:stadsbyggnad@vaxholm.se"</w:instrText>
      </w:r>
      <w:r>
        <w:rPr>
          <w:rStyle w:val="Hyperlink.0"/>
          <w:rFonts w:ascii="Helvetica" w:cs="Helvetica" w:hAnsi="Helvetica" w:eastAsia="Helvetica"/>
          <w:color w:val="454545"/>
          <w:sz w:val="40"/>
          <w:szCs w:val="4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454545"/>
          <w:sz w:val="40"/>
          <w:szCs w:val="40"/>
          <w:rtl w:val="0"/>
          <w:lang w:val="sv-SE"/>
        </w:rPr>
        <w:t>stadsbyggnad@vaxholm.se</w:t>
      </w:r>
      <w:r>
        <w:rPr>
          <w:rFonts w:ascii="Helvetica" w:cs="Helvetica" w:hAnsi="Helvetica" w:eastAsia="Helvetica"/>
          <w:color w:val="454545"/>
          <w:sz w:val="40"/>
          <w:szCs w:val="40"/>
          <w:rtl w:val="0"/>
        </w:rPr>
        <w:fldChar w:fldCharType="end" w:fldLock="0"/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454545"/>
          <w:sz w:val="28"/>
          <w:szCs w:val="28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u w:val="single"/>
          <w:rtl w:val="0"/>
        </w:rPr>
      </w:pPr>
      <w:r>
        <w:rPr>
          <w:rFonts w:ascii="Helvetica" w:hAnsi="Helvetica"/>
          <w:sz w:val="35"/>
          <w:szCs w:val="35"/>
          <w:u w:val="single"/>
          <w:rtl w:val="0"/>
          <w:lang w:val="sv-SE"/>
        </w:rPr>
        <w:t>Mina synpunkter</w:t>
      </w:r>
      <w:r>
        <w:rPr>
          <w:rFonts w:ascii="Helvetica" w:hAnsi="Helvetica"/>
          <w:sz w:val="35"/>
          <w:szCs w:val="35"/>
          <w:u w:val="single"/>
          <w:rtl w:val="0"/>
        </w:rPr>
        <w:t xml:space="preserve"> p</w:t>
      </w:r>
      <w:r>
        <w:rPr>
          <w:rFonts w:ascii="Helvetica" w:hAnsi="Helvetica" w:hint="default"/>
          <w:sz w:val="35"/>
          <w:szCs w:val="35"/>
          <w:u w:val="single"/>
          <w:rtl w:val="0"/>
        </w:rPr>
        <w:t xml:space="preserve">å </w:t>
      </w:r>
      <w:r>
        <w:rPr>
          <w:rFonts w:ascii="Helvetica" w:hAnsi="Helvetica"/>
          <w:sz w:val="35"/>
          <w:szCs w:val="35"/>
          <w:u w:val="single"/>
          <w:rtl w:val="0"/>
          <w:lang w:val="sv-SE"/>
        </w:rPr>
        <w:t>planf</w:t>
      </w:r>
      <w:r>
        <w:rPr>
          <w:rFonts w:ascii="Helvetica" w:hAnsi="Helvetica" w:hint="default"/>
          <w:sz w:val="35"/>
          <w:szCs w:val="35"/>
          <w:u w:val="single"/>
          <w:rtl w:val="0"/>
          <w:lang w:val="sv-SE"/>
        </w:rPr>
        <w:t>ö</w:t>
      </w:r>
      <w:r>
        <w:rPr>
          <w:rFonts w:ascii="Helvetica" w:hAnsi="Helvetica"/>
          <w:sz w:val="35"/>
          <w:szCs w:val="35"/>
          <w:u w:val="single"/>
          <w:rtl w:val="0"/>
          <w:lang w:val="sv-SE"/>
        </w:rPr>
        <w:t xml:space="preserve">rslaget, dp </w:t>
      </w:r>
      <w:r>
        <w:rPr>
          <w:rFonts w:ascii="Helvetica" w:hAnsi="Helvetica"/>
          <w:sz w:val="35"/>
          <w:szCs w:val="35"/>
          <w:u w:val="single"/>
          <w:rtl w:val="0"/>
          <w:lang w:val="es-ES_tradnl"/>
        </w:rPr>
        <w:t>382 Resar</w:t>
      </w:r>
      <w:r>
        <w:rPr>
          <w:rFonts w:ascii="Helvetica" w:hAnsi="Helvetica" w:hint="default"/>
          <w:sz w:val="35"/>
          <w:szCs w:val="35"/>
          <w:u w:val="single"/>
          <w:rtl w:val="0"/>
        </w:rPr>
        <w:t xml:space="preserve">ö </w:t>
      </w:r>
      <w:r>
        <w:rPr>
          <w:rFonts w:ascii="Helvetica" w:hAnsi="Helvetica"/>
          <w:sz w:val="35"/>
          <w:szCs w:val="35"/>
          <w:u w:val="single"/>
          <w:rtl w:val="0"/>
          <w:lang w:val="de-DE"/>
        </w:rPr>
        <w:t>Mitt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sz w:val="35"/>
          <w:szCs w:val="35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Planen uppfyller inte syftet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i w:val="0"/>
          <w:iCs w:val="0"/>
          <w:sz w:val="24"/>
          <w:szCs w:val="24"/>
          <w:u w:color="000000"/>
          <w:rtl w:val="0"/>
          <w:lang w:val="sv-SE"/>
        </w:rPr>
        <w:t>Jag protesterar mot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 att utst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llningsf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rslaget inte 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verensst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mmer med planens syfte som enligt Planbeskrivningen 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r: 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”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att underl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tta 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 xml:space="preserve">r permanentboende med </w:t>
      </w:r>
      <w:r>
        <w:rPr>
          <w:rStyle w:val="Inget"/>
          <w:rFonts w:ascii="Times New Roman" w:hAnsi="Times New Roman"/>
          <w:i w:val="1"/>
          <w:iCs w:val="1"/>
          <w:sz w:val="24"/>
          <w:szCs w:val="24"/>
          <w:u w:val="single" w:color="000000"/>
          <w:rtl w:val="0"/>
        </w:rPr>
        <w:t>bibeh</w:t>
      </w:r>
      <w:r>
        <w:rPr>
          <w:rStyle w:val="Inget"/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  <w:lang w:val="da-DK"/>
        </w:rPr>
        <w:t>å</w:t>
      </w:r>
      <w:r>
        <w:rPr>
          <w:rStyle w:val="Inget"/>
          <w:rFonts w:ascii="Times New Roman" w:hAnsi="Times New Roman"/>
          <w:i w:val="1"/>
          <w:iCs w:val="1"/>
          <w:sz w:val="24"/>
          <w:szCs w:val="24"/>
          <w:u w:val="single" w:color="000000"/>
          <w:rtl w:val="0"/>
        </w:rPr>
        <w:t>llen bebyggelsekarakt</w:t>
      </w:r>
      <w:r>
        <w:rPr>
          <w:rStyle w:val="Inget"/>
          <w:rFonts w:ascii="Times New Roman" w:hAnsi="Times New Roman" w:hint="default"/>
          <w:i w:val="1"/>
          <w:iCs w:val="1"/>
          <w:sz w:val="24"/>
          <w:szCs w:val="24"/>
          <w:u w:val="single"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1"/>
          <w:iCs w:val="1"/>
          <w:sz w:val="24"/>
          <w:szCs w:val="24"/>
          <w:u w:val="single" w:color="000000"/>
          <w:rtl w:val="0"/>
          <w:lang w:val="sv-SE"/>
        </w:rPr>
        <w:t xml:space="preserve">r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och att reglera byggr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tter...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”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i w:val="0"/>
          <w:iCs w:val="0"/>
          <w:sz w:val="36"/>
          <w:szCs w:val="36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i w:val="0"/>
          <w:iCs w:val="0"/>
          <w:sz w:val="24"/>
          <w:szCs w:val="24"/>
          <w:u w:color="000000"/>
          <w:rtl w:val="0"/>
          <w:lang w:val="sv-SE"/>
        </w:rPr>
        <w:t xml:space="preserve">Jag anser 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att byggnader som 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r 12 m i nock och ca 1100 kvm respektive ca 600 kvm i platta (4:174 och 4:173) 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val="single" w:color="000000"/>
          <w:rtl w:val="0"/>
          <w:lang w:val="sv-SE"/>
        </w:rPr>
        <w:t>inte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 bibeh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å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ller bebyggelsekarakt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ren p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å 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n, h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r reglerar inte planf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ö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rslaget byggr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tten utan snarare maximerar den. Det r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cker med att Ica 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r stort i Resar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 xml:space="preserve">ö 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Mittomr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å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det, resten m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å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ste h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å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>llas sm</w:t>
      </w:r>
      <w:r>
        <w:rPr>
          <w:rStyle w:val="Inget"/>
          <w:rFonts w:ascii="Times New Roman" w:hAnsi="Times New Roman" w:hint="default"/>
          <w:i w:val="0"/>
          <w:iCs w:val="0"/>
          <w:sz w:val="24"/>
          <w:szCs w:val="24"/>
          <w:u w:color="000000"/>
          <w:rtl w:val="0"/>
          <w:lang w:val="sv-SE"/>
        </w:rPr>
        <w:t>å</w:t>
      </w:r>
      <w:r>
        <w:rPr>
          <w:rStyle w:val="Inget"/>
          <w:rFonts w:ascii="Times New Roman" w:hAnsi="Times New Roman"/>
          <w:i w:val="0"/>
          <w:iCs w:val="0"/>
          <w:sz w:val="24"/>
          <w:szCs w:val="24"/>
          <w:u w:color="000000"/>
          <w:rtl w:val="0"/>
          <w:lang w:val="sv-SE"/>
        </w:rPr>
        <w:t xml:space="preserve">skaligt.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Ingen 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rort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 xml:space="preserve">Jag </w:t>
      </w: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vill inte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Resar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ö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ska bli som en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rort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och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 emot att den centrala delen av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 ska domineras av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stora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</w:rPr>
        <w:t>dliknande hus som dessutom ligger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tt.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Traditionell arkitektur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sv-SE"/>
        </w:rPr>
        <w:t>Jag vill ha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traditionell arkitektur med </w:t>
      </w:r>
      <w:r>
        <w:rPr>
          <w:rFonts w:ascii="Times New Roman" w:hAnsi="Times New Roman"/>
          <w:sz w:val="24"/>
          <w:szCs w:val="24"/>
          <w:u w:color="000000"/>
          <w:rtl w:val="0"/>
        </w:rPr>
        <w:t>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fasader med Falu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df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rg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(matchar skolan och kapellet) eller annan naturlig slamf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rg, </w:t>
      </w:r>
      <w:r>
        <w:rPr>
          <w:rFonts w:ascii="Times New Roman" w:hAnsi="Times New Roman"/>
          <w:sz w:val="24"/>
          <w:szCs w:val="24"/>
          <w:u w:color="000000"/>
          <w:rtl w:val="0"/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rskjutningar i 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jd- och sidled, 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d och buskar mellan husen och belysning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</w:rPr>
        <w:t>ga stolpar.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Jag vill att alla ber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rda byggnader ska ha dessa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utseenderestriktioner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inskrivna i detaljplanen.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Kapellet ska framtr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da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Jag vill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Kapellet ska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vara och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nnas som den 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gsta byggnaden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mitt i byn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och inte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verskuggas av husen bakom.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Aff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ren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Jag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</w:t>
      </w: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vill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ICA ska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all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nkbar nytta av nya planen, men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utseendet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 viktigt eftersom byggnaden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stor och exponerad. Jag ser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rna att inspirationen kommer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 lanthandel och tycker det skulle vara trevligt med en restaurang eller kaf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del i byggnaden.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Bussh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llplatserna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Jag tycker att det blir fel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kommunen planerar att ta ett beslut innan bussh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llplatsernas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gen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 fullt utredda. Det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 inte ok att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rst fastst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lla mark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 bebyggelse och parkering och sedan planera trafiken i vad som blir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ver. Om nuvarande rundk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rseln tas bort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blir kommunens tidigare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rslag att flytta bussh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llplatsen till resar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gen det enda alternativ som i stora drag finns kvar.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Jag tycker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bussh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llplatsens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ge inte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ndras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 att en flytt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 att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nga fler fotg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ngare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ste korsa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verbyv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gen. Detta skulle inneb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ra att olycksrisken i morgontrafiken blir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nnu 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rre och att den praktiska och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lanv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nda femminutesparkeringen skulle kortas betydligt. I detta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rslag hamnar in- och utsv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ngande bussar mitt i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ran av avsl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ppta barn och stressade bilister.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Jag vill trycka p</w:t>
      </w:r>
      <w:r>
        <w:rPr>
          <w:rStyle w:val="Inget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om kommunen </w:t>
      </w:r>
      <w:r>
        <w:rPr>
          <w:rFonts w:ascii="Times New Roman" w:hAnsi="Times New Roman"/>
          <w:sz w:val="24"/>
          <w:szCs w:val="24"/>
          <w:u w:color="000000"/>
          <w:rtl w:val="0"/>
        </w:rPr>
        <w:t>i slut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ndan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, trots min lokalk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nnedom,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lj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er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att genomf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ra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llplatsflytten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nga 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d vid parkering, rondell och mittremsa </w:t>
      </w:r>
      <w:r>
        <w:rPr>
          <w:rStyle w:val="Inget"/>
          <w:rFonts w:ascii="Times New Roman" w:hAnsi="Times New Roman"/>
          <w:sz w:val="24"/>
          <w:szCs w:val="24"/>
          <w:u w:val="single" w:color="000000"/>
          <w:rtl w:val="0"/>
          <w:lang w:val="sv-SE"/>
        </w:rPr>
        <w:t>ett m</w:t>
      </w:r>
      <w:r>
        <w:rPr>
          <w:rStyle w:val="Inget"/>
          <w:rFonts w:ascii="Times New Roman" w:hAnsi="Times New Roman" w:hint="default"/>
          <w:sz w:val="24"/>
          <w:szCs w:val="24"/>
          <w:u w:val="single" w:color="000000"/>
          <w:rtl w:val="0"/>
          <w:lang w:val="da-DK"/>
        </w:rPr>
        <w:t>å</w:t>
      </w:r>
      <w:r>
        <w:rPr>
          <w:rStyle w:val="Inget"/>
          <w:rFonts w:ascii="Times New Roman" w:hAnsi="Times New Roman"/>
          <w:sz w:val="24"/>
          <w:szCs w:val="24"/>
          <w:u w:val="single" w:color="000000"/>
          <w:rtl w:val="0"/>
        </w:rPr>
        <w:t>ste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Bostadsomr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det nordv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st om skolan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 xml:space="preserve">Jag vill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att det planerade bostadsomr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det i skogen nordv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st om skolan antingen skall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rre antal hus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 30 eller att det blir ett mindre antal villaliknande flerbostadshus. Detta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att lite av naturen mellan husen kan beh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llas. 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i w:val="1"/>
          <w:i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Parkeringen mitt emot skolan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>Jag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</w:t>
      </w: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vill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ha en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avsl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ppningszon med en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parkeringsfri liten rondell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rmast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ngtunneln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 man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smidigt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kan stanna till och sl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ppa av barn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r att minimera kombinationen av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stressade bilister i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backande bilar och barn som har br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ttom till skolan.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Barnen ska f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å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sv-SE"/>
        </w:rPr>
        <w:t>ta plats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</w:rPr>
        <w:t xml:space="preserve">Jag </w:t>
      </w:r>
      <w:r>
        <w:rPr>
          <w:rStyle w:val="Inget"/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vill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att barnperspektivet ska analyseras och beskrivas. Det kommer att bli fler barn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Resar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ö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och barnen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</w:rPr>
        <w:t>ste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plats att leka. Avs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tt mer mark till barnen och skolan norr om skoltomten. Barnperspektivet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ste analyseras och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ras fram i en detaljplan som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stan uteslutande 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r skola,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rskola och bost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der.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 </w:t>
      </w:r>
      <w:r>
        <w:rPr>
          <w:rStyle w:val="Inget"/>
          <w:rFonts w:ascii="Times New Roman" w:hAnsi="Times New Roman"/>
          <w:sz w:val="24"/>
          <w:szCs w:val="24"/>
          <w:u w:val="single" w:color="000000"/>
          <w:rtl w:val="0"/>
          <w:lang w:val="sv-SE"/>
        </w:rPr>
        <w:t xml:space="preserve">Detta </w:t>
      </w:r>
      <w:r>
        <w:rPr>
          <w:rStyle w:val="Inget"/>
          <w:rFonts w:ascii="Times New Roman" w:hAnsi="Times New Roman" w:hint="default"/>
          <w:sz w:val="24"/>
          <w:szCs w:val="24"/>
          <w:u w:val="single"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u w:val="single" w:color="000000"/>
          <w:rtl w:val="0"/>
          <w:lang w:val="sv-SE"/>
        </w:rPr>
        <w:t xml:space="preserve">r mycket viktigare </w:t>
      </w:r>
      <w:r>
        <w:rPr>
          <w:rStyle w:val="Inget"/>
          <w:rFonts w:ascii="Times New Roman" w:hAnsi="Times New Roman" w:hint="default"/>
          <w:sz w:val="24"/>
          <w:szCs w:val="24"/>
          <w:u w:val="single" w:color="000000"/>
          <w:rtl w:val="0"/>
          <w:lang w:val="sv-SE"/>
        </w:rPr>
        <w:t>ä</w:t>
      </w:r>
      <w:r>
        <w:rPr>
          <w:rStyle w:val="Inget"/>
          <w:rFonts w:ascii="Times New Roman" w:hAnsi="Times New Roman"/>
          <w:sz w:val="24"/>
          <w:szCs w:val="24"/>
          <w:u w:val="single" w:color="000000"/>
          <w:rtl w:val="0"/>
          <w:lang w:val="sv-SE"/>
        </w:rPr>
        <w:t>n exploatering f</w:t>
      </w:r>
      <w:r>
        <w:rPr>
          <w:rStyle w:val="Inget"/>
          <w:rFonts w:ascii="Times New Roman" w:hAnsi="Times New Roman" w:hint="default"/>
          <w:sz w:val="24"/>
          <w:szCs w:val="24"/>
          <w:u w:val="single" w:color="000000"/>
          <w:rtl w:val="0"/>
          <w:lang w:val="sv-SE"/>
        </w:rPr>
        <w:t>ö</w:t>
      </w:r>
      <w:r>
        <w:rPr>
          <w:rStyle w:val="Inget"/>
          <w:rFonts w:ascii="Times New Roman" w:hAnsi="Times New Roman"/>
          <w:sz w:val="24"/>
          <w:szCs w:val="24"/>
          <w:u w:val="single" w:color="000000"/>
          <w:rtl w:val="0"/>
          <w:lang w:val="sv-SE"/>
        </w:rPr>
        <w:t>r kortsiktiga vinster!</w:t>
      </w: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t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nget">
    <w:name w:val="Inget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